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B4C" w:rsidRDefault="001A0B4C" w:rsidP="001A0B4C">
      <w:pPr>
        <w:pStyle w:val="Heading1"/>
        <w:jc w:val="center"/>
        <w:rPr>
          <w:rFonts w:ascii="Times New Roman" w:hAnsi="Times New Roman" w:cs="Times New Roman"/>
          <w:b/>
          <w:color w:val="000000" w:themeColor="text1"/>
        </w:rPr>
      </w:pPr>
      <w:r>
        <w:rPr>
          <w:rFonts w:ascii="Times New Roman" w:hAnsi="Times New Roman" w:cs="Times New Roman"/>
          <w:b/>
          <w:color w:val="000000" w:themeColor="text1"/>
        </w:rPr>
        <w:t>Lab-4</w:t>
      </w:r>
    </w:p>
    <w:p w:rsidR="00534C77" w:rsidRDefault="00EB6BE5" w:rsidP="00534C7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I/O P</w:t>
      </w:r>
      <w:r w:rsidR="00534C77">
        <w:rPr>
          <w:rFonts w:ascii="Times New Roman" w:hAnsi="Times New Roman" w:cs="Times New Roman"/>
          <w:b/>
          <w:color w:val="000000" w:themeColor="text1"/>
          <w:sz w:val="32"/>
          <w:szCs w:val="32"/>
        </w:rPr>
        <w:t xml:space="preserve">ort </w:t>
      </w:r>
      <w:r>
        <w:rPr>
          <w:rFonts w:ascii="Times New Roman" w:hAnsi="Times New Roman" w:cs="Times New Roman"/>
          <w:b/>
          <w:color w:val="000000" w:themeColor="text1"/>
          <w:sz w:val="32"/>
          <w:szCs w:val="32"/>
        </w:rPr>
        <w:t>P</w:t>
      </w:r>
      <w:r w:rsidR="00FD2024" w:rsidRPr="006C6076">
        <w:rPr>
          <w:rFonts w:ascii="Times New Roman" w:hAnsi="Times New Roman" w:cs="Times New Roman"/>
          <w:b/>
          <w:color w:val="000000" w:themeColor="text1"/>
          <w:sz w:val="32"/>
          <w:szCs w:val="32"/>
        </w:rPr>
        <w:t xml:space="preserve">rogramming </w:t>
      </w:r>
      <w:r w:rsidR="00FD2024">
        <w:rPr>
          <w:rFonts w:ascii="Times New Roman" w:hAnsi="Times New Roman" w:cs="Times New Roman"/>
          <w:b/>
          <w:color w:val="000000" w:themeColor="text1"/>
          <w:sz w:val="32"/>
          <w:szCs w:val="32"/>
        </w:rPr>
        <w:t xml:space="preserve">of </w:t>
      </w:r>
      <w:r>
        <w:rPr>
          <w:rFonts w:ascii="Times New Roman" w:hAnsi="Times New Roman" w:cs="Times New Roman"/>
          <w:b/>
          <w:color w:val="000000" w:themeColor="text1"/>
          <w:sz w:val="32"/>
          <w:szCs w:val="32"/>
        </w:rPr>
        <w:t>PIC Microcontroller using Assembly L</w:t>
      </w:r>
      <w:r w:rsidR="00534C77" w:rsidRPr="006C6076">
        <w:rPr>
          <w:rFonts w:ascii="Times New Roman" w:hAnsi="Times New Roman" w:cs="Times New Roman"/>
          <w:b/>
          <w:color w:val="000000" w:themeColor="text1"/>
          <w:sz w:val="32"/>
          <w:szCs w:val="32"/>
        </w:rPr>
        <w:t xml:space="preserve">anguage </w:t>
      </w:r>
    </w:p>
    <w:p w:rsidR="00534E24" w:rsidRDefault="00534E24" w:rsidP="00534E24">
      <w:pPr>
        <w:rPr>
          <w:rFonts w:ascii="Times New Roman" w:hAnsi="Times New Roman" w:cs="Times New Roman"/>
          <w:b/>
          <w:color w:val="000000" w:themeColor="text1"/>
          <w:sz w:val="24"/>
          <w:szCs w:val="24"/>
        </w:rPr>
      </w:pPr>
      <w:r w:rsidRPr="001E29A1">
        <w:rPr>
          <w:rFonts w:ascii="Times New Roman" w:hAnsi="Times New Roman" w:cs="Times New Roman"/>
          <w:b/>
          <w:color w:val="000000" w:themeColor="text1"/>
          <w:sz w:val="24"/>
          <w:szCs w:val="24"/>
        </w:rPr>
        <w:t xml:space="preserve">Objective: </w:t>
      </w:r>
    </w:p>
    <w:p w:rsidR="00534E24" w:rsidRDefault="00534E24" w:rsidP="00B21AB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this lab students will learn </w:t>
      </w:r>
    </w:p>
    <w:p w:rsidR="00534E24" w:rsidRPr="004A658E" w:rsidRDefault="00534E24" w:rsidP="00B21AB4">
      <w:pPr>
        <w:pStyle w:val="ListParagraph"/>
        <w:numPr>
          <w:ilvl w:val="0"/>
          <w:numId w:val="1"/>
        </w:numPr>
        <w:jc w:val="both"/>
        <w:rPr>
          <w:rFonts w:ascii="Times New Roman" w:hAnsi="Times New Roman" w:cs="Times New Roman"/>
          <w:color w:val="000000" w:themeColor="text1"/>
          <w:sz w:val="24"/>
          <w:szCs w:val="24"/>
        </w:rPr>
      </w:pPr>
      <w:r w:rsidRPr="004A658E">
        <w:rPr>
          <w:rFonts w:ascii="Times New Roman" w:hAnsi="Times New Roman" w:cs="Times New Roman"/>
          <w:color w:val="000000" w:themeColor="text1"/>
          <w:sz w:val="24"/>
          <w:szCs w:val="24"/>
        </w:rPr>
        <w:t xml:space="preserve">How to configure pins of PIC as </w:t>
      </w:r>
      <w:r w:rsidR="00D06D4C" w:rsidRPr="004A658E">
        <w:rPr>
          <w:rFonts w:ascii="Times New Roman" w:hAnsi="Times New Roman" w:cs="Times New Roman"/>
          <w:color w:val="000000" w:themeColor="text1"/>
          <w:sz w:val="24"/>
          <w:szCs w:val="24"/>
        </w:rPr>
        <w:t>Input/output?</w:t>
      </w:r>
    </w:p>
    <w:p w:rsidR="00D06D4C" w:rsidRDefault="001A6DF2" w:rsidP="00B21AB4">
      <w:pPr>
        <w:pStyle w:val="ListParagraph"/>
        <w:numPr>
          <w:ilvl w:val="0"/>
          <w:numId w:val="1"/>
        </w:numPr>
        <w:jc w:val="both"/>
        <w:rPr>
          <w:rFonts w:ascii="Times New Roman" w:hAnsi="Times New Roman" w:cs="Times New Roman"/>
          <w:color w:val="000000" w:themeColor="text1"/>
          <w:sz w:val="24"/>
          <w:szCs w:val="24"/>
        </w:rPr>
      </w:pPr>
      <w:r w:rsidRPr="004A658E">
        <w:rPr>
          <w:rFonts w:ascii="Times New Roman" w:hAnsi="Times New Roman" w:cs="Times New Roman"/>
          <w:color w:val="000000" w:themeColor="text1"/>
          <w:sz w:val="24"/>
          <w:szCs w:val="24"/>
        </w:rPr>
        <w:t xml:space="preserve">How to address bits individually? </w:t>
      </w:r>
    </w:p>
    <w:p w:rsidR="00B47F40" w:rsidRDefault="004A658E" w:rsidP="00B21AB4">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Creating square waves of different duty cycles </w:t>
      </w:r>
    </w:p>
    <w:p w:rsidR="00A1509B" w:rsidRPr="00B47F40" w:rsidRDefault="00A1509B" w:rsidP="00B21AB4">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Testing Simulations on Proteus Software where needed. </w:t>
      </w:r>
    </w:p>
    <w:p w:rsidR="00B47F40" w:rsidRDefault="00B47F40" w:rsidP="00B47F40">
      <w:pPr>
        <w:rPr>
          <w:rFonts w:ascii="Times New Roman" w:hAnsi="Times New Roman" w:cs="Times New Roman"/>
          <w:b/>
          <w:color w:val="000000" w:themeColor="text1"/>
          <w:sz w:val="24"/>
          <w:szCs w:val="24"/>
        </w:rPr>
      </w:pPr>
      <w:r w:rsidRPr="00B47F40">
        <w:rPr>
          <w:rFonts w:ascii="Times New Roman" w:hAnsi="Times New Roman" w:cs="Times New Roman"/>
          <w:b/>
          <w:color w:val="000000" w:themeColor="text1"/>
          <w:sz w:val="24"/>
          <w:szCs w:val="24"/>
        </w:rPr>
        <w:t>Theory</w:t>
      </w:r>
    </w:p>
    <w:p w:rsidR="00B47F40" w:rsidRDefault="008D4B01" w:rsidP="00EC62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Three types of registers are available in PIC microcontroller that are used for programming the ports. These are PORTx, TRISx, LATx. PORTx refers to any specific port. It can be A</w:t>
      </w:r>
      <w:r w:rsidR="009C22FF">
        <w:rPr>
          <w:rFonts w:ascii="Times New Roman" w:hAnsi="Times New Roman" w:cs="Times New Roman"/>
          <w:color w:val="000000" w:themeColor="text1"/>
          <w:sz w:val="24"/>
          <w:szCs w:val="24"/>
        </w:rPr>
        <w:t>, B, C, D</w:t>
      </w:r>
      <w:r>
        <w:rPr>
          <w:rFonts w:ascii="Times New Roman" w:hAnsi="Times New Roman" w:cs="Times New Roman"/>
          <w:color w:val="000000" w:themeColor="text1"/>
          <w:sz w:val="24"/>
          <w:szCs w:val="24"/>
        </w:rPr>
        <w:t xml:space="preserve">, and E. TRISx decides either we want to configure a particular port as input or output port. </w:t>
      </w:r>
      <w:r w:rsidR="00CC1E8A">
        <w:rPr>
          <w:rFonts w:ascii="Times New Roman" w:hAnsi="Times New Roman" w:cs="Times New Roman"/>
          <w:color w:val="000000" w:themeColor="text1"/>
          <w:sz w:val="24"/>
          <w:szCs w:val="24"/>
        </w:rPr>
        <w:t>If we clear the contents of TRISx register, then the port acts as output port. If the contents of TRIS are set, then it will act as an input port. Upon reset all the ports act input ports. All ports do not have same number of pins. For example, PORTA has 7 pins. While PORTB</w:t>
      </w:r>
      <w:r w:rsidR="009C22FF">
        <w:rPr>
          <w:rFonts w:ascii="Times New Roman" w:hAnsi="Times New Roman" w:cs="Times New Roman"/>
          <w:color w:val="000000" w:themeColor="text1"/>
          <w:sz w:val="24"/>
          <w:szCs w:val="24"/>
        </w:rPr>
        <w:t>, PORTC</w:t>
      </w:r>
      <w:r w:rsidR="00CC1E8A">
        <w:rPr>
          <w:rFonts w:ascii="Times New Roman" w:hAnsi="Times New Roman" w:cs="Times New Roman"/>
          <w:color w:val="000000" w:themeColor="text1"/>
          <w:sz w:val="24"/>
          <w:szCs w:val="24"/>
        </w:rPr>
        <w:t xml:space="preserve">, PORTD are of 8 pins. PORTE has only 3 pins in 18 series microcontroller. </w:t>
      </w:r>
    </w:p>
    <w:p w:rsidR="00564C99" w:rsidRPr="00311BC0" w:rsidRDefault="00564C99" w:rsidP="00564C99">
      <w:pPr>
        <w:jc w:val="both"/>
        <w:rPr>
          <w:rFonts w:ascii="Times New Roman" w:hAnsi="Times New Roman" w:cs="Times New Roman"/>
          <w:b/>
          <w:color w:val="000000" w:themeColor="text1"/>
          <w:sz w:val="24"/>
          <w:szCs w:val="24"/>
        </w:rPr>
      </w:pPr>
      <w:r w:rsidRPr="00311BC0">
        <w:rPr>
          <w:rFonts w:ascii="Times New Roman" w:hAnsi="Times New Roman" w:cs="Times New Roman"/>
          <w:b/>
          <w:color w:val="000000" w:themeColor="text1"/>
          <w:sz w:val="24"/>
          <w:szCs w:val="24"/>
        </w:rPr>
        <w:t>Lab Exercise</w:t>
      </w:r>
    </w:p>
    <w:p w:rsidR="00CC1E8A" w:rsidRDefault="00564C99" w:rsidP="00F0033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Write down a program for toggling all the pins of PORTB </w:t>
      </w:r>
      <w:r w:rsidR="00DD1380">
        <w:rPr>
          <w:rFonts w:ascii="Times New Roman" w:hAnsi="Times New Roman" w:cs="Times New Roman"/>
          <w:color w:val="000000" w:themeColor="text1"/>
          <w:sz w:val="24"/>
          <w:szCs w:val="24"/>
        </w:rPr>
        <w:t xml:space="preserve">continuously with a certain delay. </w:t>
      </w:r>
      <w:r w:rsidR="009F78B7">
        <w:rPr>
          <w:rFonts w:ascii="Times New Roman" w:hAnsi="Times New Roman" w:cs="Times New Roman"/>
          <w:color w:val="000000" w:themeColor="text1"/>
          <w:sz w:val="24"/>
          <w:szCs w:val="24"/>
        </w:rPr>
        <w:t xml:space="preserve">Connect LEDs on PORTB and simulate the code on PROTEUS. </w:t>
      </w:r>
      <w:r w:rsidR="00B373D4">
        <w:rPr>
          <w:rFonts w:ascii="Times New Roman" w:hAnsi="Times New Roman" w:cs="Times New Roman"/>
          <w:color w:val="000000" w:themeColor="text1"/>
          <w:sz w:val="24"/>
          <w:szCs w:val="24"/>
        </w:rPr>
        <w:tab/>
      </w:r>
      <w:r w:rsidR="00B373D4">
        <w:rPr>
          <w:rFonts w:ascii="Times New Roman" w:hAnsi="Times New Roman" w:cs="Times New Roman"/>
          <w:color w:val="000000" w:themeColor="text1"/>
          <w:sz w:val="24"/>
          <w:szCs w:val="24"/>
        </w:rPr>
        <w:tab/>
      </w:r>
      <w:r w:rsidR="00B373D4">
        <w:rPr>
          <w:rFonts w:ascii="Times New Roman" w:hAnsi="Times New Roman" w:cs="Times New Roman"/>
          <w:color w:val="000000" w:themeColor="text1"/>
          <w:sz w:val="24"/>
          <w:szCs w:val="24"/>
        </w:rPr>
        <w:tab/>
      </w:r>
      <w:r w:rsidR="00B373D4">
        <w:rPr>
          <w:rFonts w:ascii="Times New Roman" w:hAnsi="Times New Roman" w:cs="Times New Roman"/>
          <w:color w:val="000000" w:themeColor="text1"/>
          <w:sz w:val="24"/>
          <w:szCs w:val="24"/>
        </w:rPr>
        <w:tab/>
        <w:t>[2]</w:t>
      </w:r>
    </w:p>
    <w:p w:rsidR="00DD1380" w:rsidRPr="006511C4" w:rsidRDefault="00DD1380" w:rsidP="006511C4">
      <w:pPr>
        <w:jc w:val="both"/>
        <w:rPr>
          <w:rFonts w:ascii="Times New Roman" w:hAnsi="Times New Roman" w:cs="Times New Roman"/>
          <w:sz w:val="24"/>
          <w:szCs w:val="24"/>
        </w:rPr>
      </w:pP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001B0C3C"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0C3C">
        <w:t xml:space="preserve"> </w:t>
      </w:r>
    </w:p>
    <w:p w:rsidR="004A658E" w:rsidRDefault="006511C4" w:rsidP="00F06A5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Write a program for a PIC18F4550 chip to toggle all bits of PORTC every ¼ of a second. A</w:t>
      </w:r>
      <w:r w:rsidR="007D0BC3">
        <w:rPr>
          <w:rFonts w:ascii="Times New Roman" w:hAnsi="Times New Roman" w:cs="Times New Roman"/>
          <w:color w:val="000000" w:themeColor="text1"/>
          <w:sz w:val="24"/>
          <w:szCs w:val="24"/>
        </w:rPr>
        <w:t>ssume the crystal frequency of 16</w:t>
      </w:r>
      <w:bookmarkStart w:id="0" w:name="_GoBack"/>
      <w:bookmarkEnd w:id="0"/>
      <w:r>
        <w:rPr>
          <w:rFonts w:ascii="Times New Roman" w:hAnsi="Times New Roman" w:cs="Times New Roman"/>
          <w:color w:val="000000" w:themeColor="text1"/>
          <w:sz w:val="24"/>
          <w:szCs w:val="24"/>
        </w:rPr>
        <w:t>MHz. Show the detail of calculating the delay.</w:t>
      </w:r>
      <w:r w:rsidR="00D15B1F">
        <w:rPr>
          <w:rFonts w:ascii="Times New Roman" w:hAnsi="Times New Roman" w:cs="Times New Roman"/>
          <w:color w:val="000000" w:themeColor="text1"/>
          <w:sz w:val="24"/>
          <w:szCs w:val="24"/>
        </w:rPr>
        <w:t xml:space="preserve"> Show the simulation results on PROTEUS. </w:t>
      </w:r>
      <w:r w:rsidR="0019080D">
        <w:rPr>
          <w:rFonts w:ascii="Times New Roman" w:hAnsi="Times New Roman" w:cs="Times New Roman"/>
          <w:color w:val="000000" w:themeColor="text1"/>
          <w:sz w:val="24"/>
          <w:szCs w:val="24"/>
        </w:rPr>
        <w:t xml:space="preserve"> [2]</w:t>
      </w:r>
    </w:p>
    <w:p w:rsidR="00BB02E2" w:rsidRDefault="00BB02E2" w:rsidP="00BB02E2">
      <w:pPr>
        <w:jc w:val="both"/>
      </w:pP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D615FA" w:rsidRDefault="00894839" w:rsidP="00BB02E2">
      <w:pPr>
        <w:jc w:val="both"/>
        <w:rPr>
          <w:rFonts w:ascii="Times New Roman" w:hAnsi="Times New Roman" w:cs="Times New Roman"/>
          <w:sz w:val="24"/>
          <w:szCs w:val="24"/>
        </w:rPr>
      </w:pPr>
      <w:r w:rsidRPr="00681D66">
        <w:rPr>
          <w:rFonts w:ascii="Times New Roman" w:hAnsi="Times New Roman" w:cs="Times New Roman"/>
          <w:sz w:val="24"/>
          <w:szCs w:val="24"/>
        </w:rPr>
        <w:t xml:space="preserve">Write a program for creating a </w:t>
      </w:r>
      <w:r w:rsidR="00681D66">
        <w:rPr>
          <w:rFonts w:ascii="Times New Roman" w:hAnsi="Times New Roman" w:cs="Times New Roman"/>
          <w:sz w:val="24"/>
          <w:szCs w:val="24"/>
        </w:rPr>
        <w:t>square wave of 50% and 75%</w:t>
      </w:r>
      <w:r w:rsidR="00910ABE">
        <w:rPr>
          <w:rFonts w:ascii="Times New Roman" w:hAnsi="Times New Roman" w:cs="Times New Roman"/>
          <w:sz w:val="24"/>
          <w:szCs w:val="24"/>
        </w:rPr>
        <w:t>, 25%, and 66%</w:t>
      </w:r>
      <w:r w:rsidR="00681D66">
        <w:rPr>
          <w:rFonts w:ascii="Times New Roman" w:hAnsi="Times New Roman" w:cs="Times New Roman"/>
          <w:sz w:val="24"/>
          <w:szCs w:val="24"/>
        </w:rPr>
        <w:t xml:space="preserve"> duty cycle. Show the simulations on PROTEUS as well. </w:t>
      </w:r>
      <w:r w:rsidR="00156EEA">
        <w:rPr>
          <w:rFonts w:ascii="Times New Roman" w:hAnsi="Times New Roman" w:cs="Times New Roman"/>
          <w:sz w:val="24"/>
          <w:szCs w:val="24"/>
        </w:rPr>
        <w:t>[2]</w:t>
      </w:r>
    </w:p>
    <w:p w:rsidR="00435245" w:rsidRDefault="00435245" w:rsidP="00435245">
      <w:pPr>
        <w:jc w:val="both"/>
      </w:pP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3547D0" w:rsidRDefault="00B73868" w:rsidP="003547D0">
      <w:pPr>
        <w:jc w:val="both"/>
        <w:rPr>
          <w:rFonts w:ascii="Times New Roman" w:hAnsi="Times New Roman" w:cs="Times New Roman"/>
          <w:sz w:val="24"/>
          <w:szCs w:val="24"/>
        </w:rPr>
      </w:pPr>
      <w:r>
        <w:rPr>
          <w:rFonts w:ascii="Times New Roman" w:hAnsi="Times New Roman" w:cs="Times New Roman"/>
          <w:sz w:val="24"/>
          <w:szCs w:val="24"/>
        </w:rPr>
        <w:t xml:space="preserve">A switch is connected to pin RB0 and an LED to pin RB7. Write a program to get a status of SW and send it to LED. </w:t>
      </w:r>
      <w:r w:rsidR="00A205F6">
        <w:rPr>
          <w:rFonts w:ascii="Times New Roman" w:hAnsi="Times New Roman" w:cs="Times New Roman"/>
          <w:sz w:val="24"/>
          <w:szCs w:val="24"/>
        </w:rPr>
        <w:t>[1]</w:t>
      </w:r>
    </w:p>
    <w:p w:rsidR="00A803A8" w:rsidRDefault="00A803A8" w:rsidP="00A803A8">
      <w:pPr>
        <w:jc w:val="both"/>
      </w:pP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A803A8" w:rsidRDefault="00A803A8" w:rsidP="003547D0">
      <w:pPr>
        <w:jc w:val="both"/>
        <w:rPr>
          <w:rFonts w:ascii="Times New Roman" w:hAnsi="Times New Roman" w:cs="Times New Roman"/>
          <w:sz w:val="24"/>
          <w:szCs w:val="24"/>
        </w:rPr>
      </w:pPr>
      <w:r>
        <w:rPr>
          <w:rFonts w:ascii="Times New Roman" w:hAnsi="Times New Roman" w:cs="Times New Roman"/>
          <w:sz w:val="24"/>
          <w:szCs w:val="24"/>
        </w:rPr>
        <w:t xml:space="preserve">Write a program to monitor the RB5 pin. When it is high, make a low-to-high-to-low pulse on RB3. </w:t>
      </w:r>
      <w:r w:rsidR="00466C49">
        <w:rPr>
          <w:rFonts w:ascii="Times New Roman" w:hAnsi="Times New Roman" w:cs="Times New Roman"/>
          <w:sz w:val="24"/>
          <w:szCs w:val="24"/>
        </w:rPr>
        <w:t>[1]</w:t>
      </w:r>
    </w:p>
    <w:p w:rsidR="00A803A8" w:rsidRDefault="00A803A8" w:rsidP="00A803A8">
      <w:pPr>
        <w:jc w:val="both"/>
      </w:pP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A803A8" w:rsidRDefault="00466C49" w:rsidP="003547D0">
      <w:pPr>
        <w:jc w:val="both"/>
        <w:rPr>
          <w:rFonts w:ascii="Times New Roman" w:hAnsi="Times New Roman" w:cs="Times New Roman"/>
          <w:sz w:val="24"/>
          <w:szCs w:val="24"/>
        </w:rPr>
      </w:pPr>
      <w:r>
        <w:rPr>
          <w:rFonts w:ascii="Times New Roman" w:hAnsi="Times New Roman" w:cs="Times New Roman"/>
          <w:sz w:val="24"/>
          <w:szCs w:val="24"/>
        </w:rPr>
        <w:t>Conclusion [2]</w:t>
      </w:r>
    </w:p>
    <w:p w:rsidR="00734679" w:rsidRDefault="00734679" w:rsidP="00734679">
      <w:pPr>
        <w:jc w:val="both"/>
      </w:pP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734679" w:rsidRDefault="00734679" w:rsidP="003547D0">
      <w:pPr>
        <w:jc w:val="both"/>
        <w:rPr>
          <w:rFonts w:ascii="Times New Roman" w:hAnsi="Times New Roman" w:cs="Times New Roman"/>
          <w:sz w:val="24"/>
          <w:szCs w:val="24"/>
        </w:rPr>
      </w:pPr>
    </w:p>
    <w:p w:rsidR="00466C49" w:rsidRDefault="00466C49" w:rsidP="003547D0">
      <w:pPr>
        <w:jc w:val="both"/>
        <w:rPr>
          <w:rFonts w:ascii="Times New Roman" w:hAnsi="Times New Roman" w:cs="Times New Roman"/>
          <w:sz w:val="24"/>
          <w:szCs w:val="24"/>
        </w:rPr>
      </w:pPr>
    </w:p>
    <w:p w:rsidR="00A803A8" w:rsidRDefault="00A803A8" w:rsidP="003547D0">
      <w:pPr>
        <w:jc w:val="both"/>
        <w:rPr>
          <w:rFonts w:ascii="Times New Roman" w:hAnsi="Times New Roman" w:cs="Times New Roman"/>
          <w:sz w:val="24"/>
          <w:szCs w:val="24"/>
        </w:rPr>
      </w:pPr>
    </w:p>
    <w:p w:rsidR="003547D0" w:rsidRDefault="003547D0" w:rsidP="00435245">
      <w:pPr>
        <w:jc w:val="both"/>
        <w:rPr>
          <w:rFonts w:ascii="Times New Roman" w:hAnsi="Times New Roman" w:cs="Times New Roman"/>
          <w:sz w:val="24"/>
          <w:szCs w:val="24"/>
        </w:rPr>
      </w:pPr>
    </w:p>
    <w:p w:rsidR="00B73868" w:rsidRPr="00B73868" w:rsidRDefault="00B73868" w:rsidP="00435245">
      <w:pPr>
        <w:jc w:val="both"/>
        <w:rPr>
          <w:rFonts w:ascii="Times New Roman" w:hAnsi="Times New Roman" w:cs="Times New Roman"/>
          <w:sz w:val="24"/>
          <w:szCs w:val="24"/>
        </w:rPr>
      </w:pPr>
    </w:p>
    <w:p w:rsidR="00435245" w:rsidRDefault="00435245" w:rsidP="00BB02E2">
      <w:pPr>
        <w:jc w:val="both"/>
        <w:rPr>
          <w:rFonts w:ascii="Times New Roman" w:hAnsi="Times New Roman" w:cs="Times New Roman"/>
          <w:sz w:val="24"/>
          <w:szCs w:val="24"/>
        </w:rPr>
      </w:pPr>
    </w:p>
    <w:sectPr w:rsidR="004352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DFE" w:rsidRDefault="00163DFE" w:rsidP="001A0B4C">
      <w:pPr>
        <w:spacing w:after="0" w:line="240" w:lineRule="auto"/>
      </w:pPr>
      <w:r>
        <w:separator/>
      </w:r>
    </w:p>
  </w:endnote>
  <w:endnote w:type="continuationSeparator" w:id="0">
    <w:p w:rsidR="00163DFE" w:rsidRDefault="00163DFE" w:rsidP="001A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DFE" w:rsidRDefault="00163DFE" w:rsidP="001A0B4C">
      <w:pPr>
        <w:spacing w:after="0" w:line="240" w:lineRule="auto"/>
      </w:pPr>
      <w:r>
        <w:separator/>
      </w:r>
    </w:p>
  </w:footnote>
  <w:footnote w:type="continuationSeparator" w:id="0">
    <w:p w:rsidR="00163DFE" w:rsidRDefault="00163DFE" w:rsidP="001A0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B4C" w:rsidRPr="00EB6BE5" w:rsidRDefault="001A0B4C" w:rsidP="001A0B4C">
    <w:pPr>
      <w:pStyle w:val="Header"/>
      <w:rPr>
        <w:b/>
      </w:rPr>
    </w:pPr>
    <w:r w:rsidRPr="00EB6BE5">
      <w:rPr>
        <w:b/>
      </w:rPr>
      <w:t xml:space="preserve">Embedded Systems Lab                                                     </w:t>
    </w:r>
    <w:r w:rsidRPr="00EB6BE5">
      <w:rPr>
        <w:b/>
      </w:rPr>
      <w:tab/>
      <w:t xml:space="preserve">      </w:t>
    </w:r>
    <w:r w:rsidR="00842A6F" w:rsidRPr="00EB6BE5">
      <w:rPr>
        <w:b/>
      </w:rPr>
      <w:t xml:space="preserve">                        Date: 27-02-2023</w:t>
    </w:r>
  </w:p>
  <w:p w:rsidR="001A0B4C" w:rsidRPr="00EB6BE5" w:rsidRDefault="001A0B4C" w:rsidP="001A0B4C">
    <w:pPr>
      <w:pStyle w:val="Header"/>
      <w:rPr>
        <w:b/>
      </w:rPr>
    </w:pPr>
    <w:r w:rsidRPr="00EB6BE5">
      <w:rPr>
        <w:b/>
      </w:rPr>
      <w:t>GCU,LAHORE</w:t>
    </w:r>
    <w:r w:rsidRPr="00EB6BE5">
      <w:rPr>
        <w:b/>
      </w:rPr>
      <w:tab/>
      <w:t xml:space="preserve">                                                                                               ROLL NO. _______________________</w:t>
    </w:r>
  </w:p>
  <w:p w:rsidR="001A0B4C" w:rsidRPr="00EB6BE5" w:rsidRDefault="007465F9" w:rsidP="001A0B4C">
    <w:pPr>
      <w:pStyle w:val="Header"/>
      <w:rPr>
        <w:b/>
      </w:rPr>
    </w:pPr>
    <w:r w:rsidRPr="00EB6BE5">
      <w:rPr>
        <w:b/>
      </w:rPr>
      <w:t>Total Marks:10</w:t>
    </w:r>
  </w:p>
  <w:p w:rsidR="001A0B4C" w:rsidRPr="00EB6BE5" w:rsidRDefault="001A0B4C" w:rsidP="001A0B4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93A7F"/>
    <w:multiLevelType w:val="hybridMultilevel"/>
    <w:tmpl w:val="C9FC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4C"/>
    <w:rsid w:val="000A112F"/>
    <w:rsid w:val="000B682A"/>
    <w:rsid w:val="00150DCF"/>
    <w:rsid w:val="00156EEA"/>
    <w:rsid w:val="00163DFE"/>
    <w:rsid w:val="0019080D"/>
    <w:rsid w:val="001A0B4C"/>
    <w:rsid w:val="001A6DF2"/>
    <w:rsid w:val="001B0C3C"/>
    <w:rsid w:val="001C61C9"/>
    <w:rsid w:val="003547D0"/>
    <w:rsid w:val="00435245"/>
    <w:rsid w:val="004617C2"/>
    <w:rsid w:val="00466C49"/>
    <w:rsid w:val="004A658E"/>
    <w:rsid w:val="00534C77"/>
    <w:rsid w:val="00534E24"/>
    <w:rsid w:val="00564C99"/>
    <w:rsid w:val="006511C4"/>
    <w:rsid w:val="00681D66"/>
    <w:rsid w:val="00734679"/>
    <w:rsid w:val="007465F9"/>
    <w:rsid w:val="007D0BC3"/>
    <w:rsid w:val="00842A6F"/>
    <w:rsid w:val="00894839"/>
    <w:rsid w:val="008D4B01"/>
    <w:rsid w:val="00910ABE"/>
    <w:rsid w:val="009C22FF"/>
    <w:rsid w:val="009F78B7"/>
    <w:rsid w:val="00A1509B"/>
    <w:rsid w:val="00A205F6"/>
    <w:rsid w:val="00A42554"/>
    <w:rsid w:val="00A803A8"/>
    <w:rsid w:val="00B21AB4"/>
    <w:rsid w:val="00B373D4"/>
    <w:rsid w:val="00B47F40"/>
    <w:rsid w:val="00B73868"/>
    <w:rsid w:val="00BB02E2"/>
    <w:rsid w:val="00CC1E8A"/>
    <w:rsid w:val="00D02F5C"/>
    <w:rsid w:val="00D06D4C"/>
    <w:rsid w:val="00D15B1F"/>
    <w:rsid w:val="00D615FA"/>
    <w:rsid w:val="00DD1380"/>
    <w:rsid w:val="00EB6BE5"/>
    <w:rsid w:val="00EC627F"/>
    <w:rsid w:val="00F0033D"/>
    <w:rsid w:val="00F06A5C"/>
    <w:rsid w:val="00FD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A0AB6E-B511-4A9F-A37B-F7DD0393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0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B4C"/>
  </w:style>
  <w:style w:type="paragraph" w:styleId="Footer">
    <w:name w:val="footer"/>
    <w:basedOn w:val="Normal"/>
    <w:link w:val="FooterChar"/>
    <w:uiPriority w:val="99"/>
    <w:unhideWhenUsed/>
    <w:rsid w:val="001A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B4C"/>
  </w:style>
  <w:style w:type="character" w:customStyle="1" w:styleId="Heading1Char">
    <w:name w:val="Heading 1 Char"/>
    <w:basedOn w:val="DefaultParagraphFont"/>
    <w:link w:val="Heading1"/>
    <w:uiPriority w:val="9"/>
    <w:rsid w:val="001A0B4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A6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1142</Words>
  <Characters>6511</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Lab-4</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Microsoft account</cp:lastModifiedBy>
  <cp:revision>30</cp:revision>
  <dcterms:created xsi:type="dcterms:W3CDTF">2021-03-16T23:36:00Z</dcterms:created>
  <dcterms:modified xsi:type="dcterms:W3CDTF">2024-03-04T23:06:00Z</dcterms:modified>
</cp:coreProperties>
</file>